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E18" w:rsidRDefault="00802242">
      <w:pPr>
        <w:pStyle w:val="normal0"/>
        <w:contextualSpacing w:val="0"/>
      </w:pPr>
      <w:r>
        <w:t>Table 2.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rPr>
          <w:i/>
        </w:rPr>
        <w:t>Descriptive statistics and t-test comparisons for male participants on combined scores. 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 xml:space="preserve">Comparison            </w:t>
      </w:r>
      <w:r>
        <w:tab/>
        <w:t xml:space="preserve">Mean           </w:t>
      </w:r>
      <w:r>
        <w:tab/>
        <w:t xml:space="preserve">(SD)            </w:t>
      </w:r>
      <w:r>
        <w:tab/>
        <w:t xml:space="preserve">     t               </w:t>
      </w:r>
      <w:r>
        <w:tab/>
        <w:t xml:space="preserve">(df)              </w:t>
      </w:r>
      <w:r>
        <w:tab/>
        <w:t xml:space="preserve"> p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 xml:space="preserve">Control                        65.18           </w:t>
      </w:r>
      <w:r>
        <w:tab/>
        <w:t xml:space="preserve">14.76           </w:t>
      </w:r>
      <w:r>
        <w:tab/>
        <w:t xml:space="preserve">+2.17           </w:t>
      </w:r>
      <w:r>
        <w:tab/>
        <w:t xml:space="preserve">18                </w:t>
      </w:r>
      <w:r>
        <w:tab/>
        <w:t>.04*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w/o           </w:t>
      </w:r>
      <w:r>
        <w:tab/>
        <w:t xml:space="preserve"> 53.44           </w:t>
      </w:r>
      <w:r>
        <w:tab/>
        <w:t xml:space="preserve">  7.26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65.18           </w:t>
      </w:r>
      <w:r>
        <w:tab/>
        <w:t xml:space="preserve">14.76           </w:t>
      </w:r>
      <w:r>
        <w:tab/>
        <w:t xml:space="preserve">+1.90           </w:t>
      </w:r>
      <w:r>
        <w:tab/>
        <w:t xml:space="preserve">15                </w:t>
      </w:r>
      <w:r>
        <w:tab/>
        <w:t>.07**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with          </w:t>
      </w:r>
      <w:r>
        <w:tab/>
        <w:t xml:space="preserve"> 53.00           </w:t>
      </w:r>
      <w:r>
        <w:tab/>
        <w:t xml:space="preserve">  6.69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65.18           </w:t>
      </w:r>
      <w:r>
        <w:tab/>
        <w:t xml:space="preserve">14.76           </w:t>
      </w:r>
      <w:r>
        <w:tab/>
        <w:t xml:space="preserve">+0.38           </w:t>
      </w:r>
      <w:r>
        <w:tab/>
        <w:t xml:space="preserve">14                </w:t>
      </w:r>
      <w:r>
        <w:tab/>
        <w:t>.71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Popular w/o             </w:t>
      </w:r>
      <w:r>
        <w:tab/>
        <w:t xml:space="preserve"> 62.40           </w:t>
      </w:r>
      <w:r>
        <w:tab/>
        <w:t xml:space="preserve">  9.91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65.18           </w:t>
      </w:r>
      <w:r>
        <w:tab/>
        <w:t xml:space="preserve">14.76           </w:t>
      </w:r>
      <w:r>
        <w:tab/>
        <w:t xml:space="preserve">+0.93       </w:t>
      </w:r>
      <w:r>
        <w:t xml:space="preserve">    </w:t>
      </w:r>
      <w:r>
        <w:tab/>
        <w:t xml:space="preserve">17                </w:t>
      </w:r>
      <w:r>
        <w:tab/>
        <w:t>.37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with          </w:t>
      </w:r>
      <w:r>
        <w:tab/>
        <w:t xml:space="preserve"> 59.75           </w:t>
      </w:r>
      <w:r>
        <w:tab/>
        <w:t xml:space="preserve">  8.33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>*Statistically significant results</w:t>
      </w:r>
    </w:p>
    <w:p w:rsidR="006A7E18" w:rsidRDefault="00802242">
      <w:pPr>
        <w:pStyle w:val="normal0"/>
        <w:contextualSpacing w:val="0"/>
      </w:pPr>
      <w:r>
        <w:t>**Approaching statistical significance</w:t>
      </w:r>
    </w:p>
    <w:p w:rsidR="006A7E18" w:rsidRDefault="00802242">
      <w:pPr>
        <w:pStyle w:val="normal0"/>
        <w:contextualSpacing w:val="0"/>
      </w:pPr>
      <w:r>
        <w:t>______</w:t>
      </w:r>
      <w:r>
        <w:t>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 xml:space="preserve"> 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</w:pPr>
      <w:r>
        <w:br w:type="page"/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>Table 3.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rPr>
          <w:i/>
        </w:rPr>
        <w:t>Descriptive statistics and t-test comparisons for male participants on verbal scores. _____________</w:t>
      </w:r>
      <w:r>
        <w:rPr>
          <w:i/>
        </w:rPr>
        <w:t>___________________________________________________________</w:t>
      </w:r>
    </w:p>
    <w:p w:rsidR="006A7E18" w:rsidRDefault="00802242">
      <w:pPr>
        <w:pStyle w:val="normal0"/>
        <w:contextualSpacing w:val="0"/>
      </w:pPr>
      <w:r>
        <w:t xml:space="preserve">Comparison            </w:t>
      </w:r>
      <w:r>
        <w:tab/>
        <w:t xml:space="preserve">Mean           </w:t>
      </w:r>
      <w:r>
        <w:tab/>
        <w:t xml:space="preserve">(SD)            </w:t>
      </w:r>
      <w:r>
        <w:tab/>
        <w:t xml:space="preserve">     t               </w:t>
      </w:r>
      <w:r>
        <w:tab/>
        <w:t xml:space="preserve">(df)              </w:t>
      </w:r>
      <w:r>
        <w:tab/>
        <w:t xml:space="preserve"> p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 xml:space="preserve">Control                </w:t>
      </w:r>
      <w:r>
        <w:t xml:space="preserve">          8.45           </w:t>
      </w:r>
      <w:r>
        <w:tab/>
        <w:t xml:space="preserve">  2.77           </w:t>
      </w:r>
      <w:r>
        <w:tab/>
        <w:t xml:space="preserve">+2.59          </w:t>
      </w:r>
      <w:r>
        <w:tab/>
        <w:t xml:space="preserve">18                </w:t>
      </w:r>
      <w:r>
        <w:tab/>
        <w:t>.02*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w/o           </w:t>
      </w:r>
      <w:r>
        <w:tab/>
        <w:t xml:space="preserve">   5.89           </w:t>
      </w:r>
      <w:r>
        <w:tab/>
        <w:t xml:space="preserve">  1.17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  8.45           </w:t>
      </w:r>
      <w:r>
        <w:tab/>
        <w:t xml:space="preserve">  2.77           </w:t>
      </w:r>
      <w:r>
        <w:tab/>
        <w:t xml:space="preserve">+1.27           </w:t>
      </w:r>
      <w:r>
        <w:tab/>
      </w:r>
      <w:r>
        <w:t xml:space="preserve">15                </w:t>
      </w:r>
      <w:r>
        <w:tab/>
        <w:t>.22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with          </w:t>
      </w:r>
      <w:r>
        <w:tab/>
        <w:t xml:space="preserve">   5.83          </w:t>
      </w:r>
      <w:r>
        <w:tab/>
        <w:t xml:space="preserve">  1.94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  8.45           </w:t>
      </w:r>
      <w:r>
        <w:tab/>
        <w:t xml:space="preserve">  2.77           </w:t>
      </w:r>
      <w:r>
        <w:tab/>
        <w:t xml:space="preserve">+0.40           </w:t>
      </w:r>
      <w:r>
        <w:tab/>
        <w:t xml:space="preserve">14                </w:t>
      </w:r>
      <w:r>
        <w:tab/>
        <w:t>.70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Popular w/o             </w:t>
      </w:r>
      <w:r>
        <w:tab/>
        <w:t xml:space="preserve">   9.00           </w:t>
      </w:r>
      <w:r>
        <w:tab/>
        <w:t xml:space="preserve">  1.</w:t>
      </w:r>
      <w:r>
        <w:t xml:space="preserve">87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  8.45           </w:t>
      </w:r>
      <w:r>
        <w:tab/>
        <w:t xml:space="preserve">  2.77           </w:t>
      </w:r>
      <w:r>
        <w:tab/>
        <w:t xml:space="preserve">+0.45           </w:t>
      </w:r>
      <w:r>
        <w:tab/>
        <w:t xml:space="preserve">17                </w:t>
      </w:r>
      <w:r>
        <w:tab/>
        <w:t>.66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with          </w:t>
      </w:r>
      <w:r>
        <w:tab/>
        <w:t xml:space="preserve">   7.88          </w:t>
      </w:r>
      <w:r>
        <w:tab/>
        <w:t xml:space="preserve">  2.75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802242">
      <w:pPr>
        <w:pStyle w:val="normal0"/>
        <w:contextualSpacing w:val="0"/>
      </w:pPr>
      <w:r>
        <w:t>______________________________________________________</w:t>
      </w:r>
      <w:r>
        <w:t>____________________</w:t>
      </w:r>
    </w:p>
    <w:p w:rsidR="006A7E18" w:rsidRDefault="00802242">
      <w:pPr>
        <w:pStyle w:val="normal0"/>
        <w:contextualSpacing w:val="0"/>
      </w:pPr>
      <w:r>
        <w:t>*Statistically significant results</w:t>
      </w:r>
    </w:p>
    <w:p w:rsidR="006A7E18" w:rsidRDefault="00802242">
      <w:pPr>
        <w:pStyle w:val="normal0"/>
        <w:contextualSpacing w:val="0"/>
      </w:pPr>
      <w:r>
        <w:t>**Approaching statistical significance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__________________________________________________________________________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</w:pPr>
      <w:r>
        <w:br w:type="page"/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>Table 4.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rPr>
          <w:i/>
        </w:rPr>
        <w:t>Descriptive statistics and t-test comparisons for male participants on nonverbal scores. 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 xml:space="preserve">Comparison            </w:t>
      </w:r>
      <w:r>
        <w:tab/>
        <w:t xml:space="preserve">Mean           </w:t>
      </w:r>
      <w:r>
        <w:tab/>
        <w:t xml:space="preserve">(SD)            </w:t>
      </w:r>
      <w:r>
        <w:tab/>
        <w:t xml:space="preserve">     t               </w:t>
      </w:r>
      <w:r>
        <w:tab/>
        <w:t xml:space="preserve">(df)            </w:t>
      </w:r>
      <w:r>
        <w:t xml:space="preserve">  </w:t>
      </w:r>
      <w:r>
        <w:tab/>
        <w:t xml:space="preserve"> p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 xml:space="preserve">Control                        56.73           </w:t>
      </w:r>
      <w:r>
        <w:tab/>
        <w:t xml:space="preserve">14.09           </w:t>
      </w:r>
      <w:r>
        <w:tab/>
        <w:t xml:space="preserve">+1.79           </w:t>
      </w:r>
      <w:r>
        <w:tab/>
        <w:t xml:space="preserve">18                </w:t>
      </w:r>
      <w:r>
        <w:tab/>
        <w:t>.09**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w/o           </w:t>
      </w:r>
      <w:r>
        <w:tab/>
        <w:t xml:space="preserve"> 47.56           </w:t>
      </w:r>
      <w:r>
        <w:tab/>
        <w:t xml:space="preserve">  6.54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56.73           </w:t>
      </w:r>
      <w:r>
        <w:tab/>
        <w:t xml:space="preserve">14.09           </w:t>
      </w:r>
      <w:r>
        <w:tab/>
        <w:t xml:space="preserve">+1.71           </w:t>
      </w:r>
      <w:r>
        <w:tab/>
        <w:t xml:space="preserve">15                </w:t>
      </w:r>
      <w:r>
        <w:tab/>
        <w:t>.10**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with          </w:t>
      </w:r>
      <w:r>
        <w:tab/>
        <w:t xml:space="preserve"> 46.17          </w:t>
      </w:r>
      <w:r>
        <w:tab/>
        <w:t xml:space="preserve">  6.91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56.73           </w:t>
      </w:r>
      <w:r>
        <w:tab/>
        <w:t xml:space="preserve">14.09           </w:t>
      </w:r>
      <w:r>
        <w:tab/>
        <w:t>+0.</w:t>
      </w:r>
      <w:r>
        <w:t xml:space="preserve">48           </w:t>
      </w:r>
      <w:r>
        <w:tab/>
        <w:t xml:space="preserve">14                </w:t>
      </w:r>
      <w:r>
        <w:tab/>
        <w:t>.64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Popular w/o             </w:t>
      </w:r>
      <w:r>
        <w:tab/>
        <w:t xml:space="preserve"> 53.40           </w:t>
      </w:r>
      <w:r>
        <w:tab/>
        <w:t xml:space="preserve">  9.69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56.73          </w:t>
      </w:r>
      <w:r>
        <w:tab/>
        <w:t xml:space="preserve">14.09          </w:t>
      </w:r>
      <w:r>
        <w:tab/>
        <w:t xml:space="preserve">+0.89           </w:t>
      </w:r>
      <w:r>
        <w:tab/>
        <w:t xml:space="preserve">17                </w:t>
      </w:r>
      <w:r>
        <w:tab/>
        <w:t>.39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with          </w:t>
      </w:r>
      <w:r>
        <w:tab/>
        <w:t xml:space="preserve"> 51.88       </w:t>
      </w:r>
      <w:r>
        <w:t xml:space="preserve">    </w:t>
      </w:r>
      <w:r>
        <w:tab/>
        <w:t xml:space="preserve">  7.04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>*Statistically significant results</w:t>
      </w:r>
    </w:p>
    <w:p w:rsidR="006A7E18" w:rsidRDefault="00802242">
      <w:pPr>
        <w:pStyle w:val="normal0"/>
        <w:contextualSpacing w:val="0"/>
      </w:pPr>
      <w:r>
        <w:t>**Approaching statistical significance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__________________________________________________________________________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</w:pPr>
      <w:r>
        <w:br w:type="page"/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>Table 5.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rPr>
          <w:i/>
        </w:rPr>
        <w:t>Descriptive statistics and t-test comparisons for female participants on combined scores. 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>Comparis</w:t>
      </w:r>
      <w:r>
        <w:t xml:space="preserve">on            </w:t>
      </w:r>
      <w:r>
        <w:tab/>
        <w:t xml:space="preserve">Mean           </w:t>
      </w:r>
      <w:r>
        <w:tab/>
        <w:t xml:space="preserve">(SD)            </w:t>
      </w:r>
      <w:r>
        <w:tab/>
        <w:t xml:space="preserve">     t               </w:t>
      </w:r>
      <w:r>
        <w:tab/>
        <w:t xml:space="preserve">(df)              </w:t>
      </w:r>
      <w:r>
        <w:tab/>
        <w:t xml:space="preserve"> p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 xml:space="preserve">Control                        60.13           </w:t>
      </w:r>
      <w:r>
        <w:tab/>
        <w:t xml:space="preserve">  5.54           </w:t>
      </w:r>
      <w:r>
        <w:tab/>
        <w:t xml:space="preserve">-1.64           </w:t>
      </w:r>
      <w:r>
        <w:tab/>
      </w:r>
      <w:r>
        <w:t xml:space="preserve">18                </w:t>
      </w:r>
      <w:r>
        <w:tab/>
        <w:t>.12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w/o           </w:t>
      </w:r>
      <w:r>
        <w:tab/>
        <w:t xml:space="preserve"> 67.42           </w:t>
      </w:r>
      <w:r>
        <w:tab/>
        <w:t xml:space="preserve"> 11.67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60.13           </w:t>
      </w:r>
      <w:r>
        <w:tab/>
        <w:t xml:space="preserve">  5.54           </w:t>
      </w:r>
      <w:r>
        <w:tab/>
        <w:t xml:space="preserve">-1.89           </w:t>
      </w:r>
      <w:r>
        <w:tab/>
        <w:t xml:space="preserve">14                </w:t>
      </w:r>
      <w:r>
        <w:tab/>
        <w:t>.08**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with          </w:t>
      </w:r>
      <w:r>
        <w:tab/>
        <w:t xml:space="preserve"> 66.50           </w:t>
      </w:r>
      <w:r>
        <w:tab/>
      </w:r>
      <w:r>
        <w:t xml:space="preserve">  7.78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60.13           </w:t>
      </w:r>
      <w:r>
        <w:tab/>
        <w:t xml:space="preserve">  5.54           </w:t>
      </w:r>
      <w:r>
        <w:tab/>
        <w:t xml:space="preserve">-1.18           </w:t>
      </w:r>
      <w:r>
        <w:tab/>
        <w:t xml:space="preserve">21                </w:t>
      </w:r>
      <w:r>
        <w:tab/>
        <w:t>.25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Popular w/o             </w:t>
      </w:r>
      <w:r>
        <w:tab/>
        <w:t xml:space="preserve"> 65.40           </w:t>
      </w:r>
      <w:r>
        <w:tab/>
        <w:t xml:space="preserve"> 11.85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60.13           </w:t>
      </w:r>
      <w:r>
        <w:tab/>
        <w:t xml:space="preserve">  </w:t>
      </w:r>
      <w:r>
        <w:t xml:space="preserve">5.54           </w:t>
      </w:r>
      <w:r>
        <w:tab/>
        <w:t xml:space="preserve">-0.86           </w:t>
      </w:r>
      <w:r>
        <w:tab/>
        <w:t xml:space="preserve">17                </w:t>
      </w:r>
      <w:r>
        <w:tab/>
        <w:t>.40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with          </w:t>
      </w:r>
      <w:r>
        <w:tab/>
        <w:t xml:space="preserve"> 63.55           </w:t>
      </w:r>
      <w:r>
        <w:tab/>
        <w:t xml:space="preserve"> 10.22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>*Statistically significant results</w:t>
      </w:r>
    </w:p>
    <w:p w:rsidR="006A7E18" w:rsidRDefault="00802242">
      <w:pPr>
        <w:pStyle w:val="normal0"/>
        <w:contextualSpacing w:val="0"/>
      </w:pPr>
      <w:r>
        <w:t>**Approaching stat</w:t>
      </w:r>
      <w:r>
        <w:t>istical significance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__________________________________________________________________________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</w:pPr>
      <w:r>
        <w:br w:type="page"/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>Table 6.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rPr>
          <w:i/>
        </w:rPr>
        <w:t>Descriptive statistics and t-test comparisons for female participants on v</w:t>
      </w:r>
      <w:r>
        <w:rPr>
          <w:i/>
        </w:rPr>
        <w:t>erbal scores. 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 xml:space="preserve">Comparison            </w:t>
      </w:r>
      <w:r>
        <w:tab/>
        <w:t xml:space="preserve">Mean           </w:t>
      </w:r>
      <w:r>
        <w:tab/>
        <w:t xml:space="preserve">(SD)            </w:t>
      </w:r>
      <w:r>
        <w:tab/>
        <w:t xml:space="preserve">     t               </w:t>
      </w:r>
      <w:r>
        <w:tab/>
        <w:t xml:space="preserve">(df)              </w:t>
      </w:r>
      <w:r>
        <w:tab/>
        <w:t xml:space="preserve"> p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 xml:space="preserve">Control                          7.65           </w:t>
      </w:r>
      <w:r>
        <w:tab/>
        <w:t xml:space="preserve">  3.34           </w:t>
      </w:r>
      <w:r>
        <w:tab/>
        <w:t xml:space="preserve">-0.62           </w:t>
      </w:r>
      <w:r>
        <w:tab/>
        <w:t xml:space="preserve">18                </w:t>
      </w:r>
      <w:r>
        <w:tab/>
        <w:t>.54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w/o           </w:t>
      </w:r>
      <w:r>
        <w:tab/>
        <w:t xml:space="preserve">   8.33           </w:t>
      </w:r>
      <w:r>
        <w:tab/>
        <w:t xml:space="preserve">  1.78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>C</w:t>
      </w:r>
      <w:r>
        <w:t xml:space="preserve">ontrol                          7.63           </w:t>
      </w:r>
      <w:r>
        <w:tab/>
        <w:t xml:space="preserve">  3.34           </w:t>
      </w:r>
      <w:r>
        <w:tab/>
        <w:t xml:space="preserve">+0.38           </w:t>
      </w:r>
      <w:r>
        <w:tab/>
        <w:t xml:space="preserve">14                </w:t>
      </w:r>
      <w:r>
        <w:tab/>
        <w:t>.71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with          </w:t>
      </w:r>
      <w:r>
        <w:tab/>
        <w:t xml:space="preserve">   7.13          </w:t>
      </w:r>
      <w:r>
        <w:tab/>
        <w:t xml:space="preserve">  1.64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  7.63           </w:t>
      </w:r>
      <w:r>
        <w:tab/>
        <w:t xml:space="preserve">  3.34           </w:t>
      </w:r>
      <w:r>
        <w:tab/>
        <w:t xml:space="preserve">-0.30    </w:t>
      </w:r>
      <w:r>
        <w:t xml:space="preserve">       </w:t>
      </w:r>
      <w:r>
        <w:tab/>
        <w:t xml:space="preserve">21                </w:t>
      </w:r>
      <w:r>
        <w:tab/>
        <w:t>.77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Popular w/o             </w:t>
      </w:r>
      <w:r>
        <w:tab/>
        <w:t xml:space="preserve">   8.00           </w:t>
      </w:r>
      <w:r>
        <w:tab/>
        <w:t xml:space="preserve">  2.51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  7.63           </w:t>
      </w:r>
      <w:r>
        <w:tab/>
        <w:t xml:space="preserve">  3.34           </w:t>
      </w:r>
      <w:r>
        <w:tab/>
        <w:t xml:space="preserve">+0.06           </w:t>
      </w:r>
      <w:r>
        <w:tab/>
        <w:t xml:space="preserve">17                </w:t>
      </w:r>
      <w:r>
        <w:tab/>
        <w:t>.95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with          </w:t>
      </w:r>
      <w:r>
        <w:tab/>
        <w:t xml:space="preserve">   7.55       </w:t>
      </w:r>
      <w:r>
        <w:t xml:space="preserve">   </w:t>
      </w:r>
      <w:r>
        <w:tab/>
        <w:t xml:space="preserve">  2.54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>*Statistically significant results</w:t>
      </w:r>
    </w:p>
    <w:p w:rsidR="006A7E18" w:rsidRDefault="00802242">
      <w:pPr>
        <w:pStyle w:val="normal0"/>
        <w:contextualSpacing w:val="0"/>
      </w:pPr>
      <w:r>
        <w:t>**Approaching statistical significance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__________________________________________________________________________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</w:pPr>
      <w:r>
        <w:br w:type="page"/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>Table 7.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rPr>
          <w:i/>
        </w:rPr>
        <w:t>Descriptive statistics and t-test comparisons for female participants on non-verbal scores. 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 xml:space="preserve">Comparison            </w:t>
      </w:r>
      <w:r>
        <w:tab/>
        <w:t xml:space="preserve">Mean           </w:t>
      </w:r>
      <w:r>
        <w:tab/>
        <w:t xml:space="preserve">(SD)            </w:t>
      </w:r>
      <w:r>
        <w:tab/>
        <w:t xml:space="preserve">     t               </w:t>
      </w:r>
      <w:r>
        <w:tab/>
        <w:t xml:space="preserve">(df)              </w:t>
      </w:r>
      <w:r>
        <w:tab/>
        <w:t xml:space="preserve"> p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 xml:space="preserve">Control                        52.50          </w:t>
      </w:r>
      <w:r>
        <w:tab/>
        <w:t xml:space="preserve">  2.78           </w:t>
      </w:r>
      <w:r>
        <w:tab/>
        <w:t xml:space="preserve">-1.60           </w:t>
      </w:r>
      <w:r>
        <w:tab/>
        <w:t>1</w:t>
      </w:r>
      <w:r>
        <w:t xml:space="preserve">8                </w:t>
      </w:r>
      <w:r>
        <w:tab/>
        <w:t>.13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w/o           </w:t>
      </w:r>
      <w:r>
        <w:tab/>
        <w:t xml:space="preserve"> 59.03          </w:t>
      </w:r>
      <w:r>
        <w:tab/>
        <w:t xml:space="preserve"> 11.34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 52.50          </w:t>
      </w:r>
      <w:r>
        <w:tab/>
        <w:t xml:space="preserve">  2.78           </w:t>
      </w:r>
      <w:r>
        <w:tab/>
        <w:t xml:space="preserve">-2.59           </w:t>
      </w:r>
      <w:r>
        <w:tab/>
        <w:t xml:space="preserve">14                </w:t>
      </w:r>
      <w:r>
        <w:tab/>
        <w:t>.02*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with          </w:t>
      </w:r>
      <w:r>
        <w:tab/>
        <w:t xml:space="preserve">  59.38         </w:t>
      </w:r>
      <w:r>
        <w:tab/>
        <w:t xml:space="preserve">  6.97   </w:t>
      </w:r>
      <w:r>
        <w:t xml:space="preserve">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 52.50          </w:t>
      </w:r>
      <w:r>
        <w:tab/>
        <w:t xml:space="preserve">  2.78           </w:t>
      </w:r>
      <w:r>
        <w:tab/>
        <w:t xml:space="preserve">-1.25           </w:t>
      </w:r>
      <w:r>
        <w:tab/>
        <w:t xml:space="preserve">21                </w:t>
      </w:r>
      <w:r>
        <w:tab/>
        <w:t>.23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Popular w/o             </w:t>
      </w:r>
      <w:r>
        <w:tab/>
        <w:t xml:space="preserve">  57.40          </w:t>
      </w:r>
      <w:r>
        <w:tab/>
        <w:t xml:space="preserve"> 10.81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6A7E18">
      <w:pPr>
        <w:pStyle w:val="normal0"/>
        <w:contextualSpacing w:val="0"/>
      </w:pPr>
    </w:p>
    <w:p w:rsidR="006A7E18" w:rsidRDefault="00802242">
      <w:pPr>
        <w:pStyle w:val="normal0"/>
        <w:contextualSpacing w:val="0"/>
      </w:pPr>
      <w:r>
        <w:t xml:space="preserve">Control                         52.50          </w:t>
      </w:r>
      <w:r>
        <w:tab/>
        <w:t xml:space="preserve">  2.78     </w:t>
      </w:r>
      <w:r>
        <w:t xml:space="preserve">      </w:t>
      </w:r>
      <w:r>
        <w:tab/>
        <w:t xml:space="preserve">-0.44           </w:t>
      </w:r>
      <w:r>
        <w:tab/>
        <w:t xml:space="preserve">17                </w:t>
      </w:r>
      <w:r>
        <w:tab/>
        <w:t>.67</w:t>
      </w:r>
    </w:p>
    <w:p w:rsidR="006A7E18" w:rsidRDefault="00802242">
      <w:pPr>
        <w:pStyle w:val="normal0"/>
        <w:contextualSpacing w:val="0"/>
      </w:pPr>
      <w:r>
        <w:t xml:space="preserve"> vs</w:t>
      </w:r>
    </w:p>
    <w:p w:rsidR="006A7E18" w:rsidRDefault="00802242">
      <w:pPr>
        <w:pStyle w:val="normal0"/>
        <w:contextualSpacing w:val="0"/>
      </w:pPr>
      <w:r>
        <w:t xml:space="preserve">Classical with          </w:t>
      </w:r>
      <w:r>
        <w:tab/>
        <w:t xml:space="preserve">  54.09         </w:t>
      </w:r>
      <w:r>
        <w:tab/>
        <w:t xml:space="preserve">  9.99           </w:t>
      </w:r>
      <w:r>
        <w:tab/>
      </w:r>
    </w:p>
    <w:p w:rsidR="006A7E18" w:rsidRDefault="00802242">
      <w:pPr>
        <w:pStyle w:val="normal0"/>
        <w:contextualSpacing w:val="0"/>
      </w:pPr>
      <w:r>
        <w:t>lyrics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__________________________________________________________________________</w:t>
      </w:r>
    </w:p>
    <w:p w:rsidR="006A7E18" w:rsidRDefault="00802242">
      <w:pPr>
        <w:pStyle w:val="normal0"/>
        <w:contextualSpacing w:val="0"/>
      </w:pPr>
      <w:r>
        <w:t>*Statistically significant results</w:t>
      </w:r>
    </w:p>
    <w:p w:rsidR="006A7E18" w:rsidRDefault="00802242">
      <w:pPr>
        <w:pStyle w:val="normal0"/>
        <w:contextualSpacing w:val="0"/>
      </w:pPr>
      <w:r>
        <w:t>**Approaching statistical s</w:t>
      </w:r>
      <w:r>
        <w:t>ignificance</w:t>
      </w:r>
    </w:p>
    <w:p w:rsidR="006A7E18" w:rsidRDefault="00802242">
      <w:pPr>
        <w:pStyle w:val="normal0"/>
        <w:contextualSpacing w:val="0"/>
      </w:pPr>
      <w:r>
        <w:t>_________________________________________________________________________</w:t>
      </w:r>
    </w:p>
    <w:sectPr w:rsidR="006A7E18" w:rsidSect="006A7E1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isplayBackgroundShape/>
  <w:doNotTrackMoves/>
  <w:defaultTabStop w:val="720"/>
  <w:characterSpacingControl w:val="doNotCompress"/>
  <w:compat/>
  <w:rsids>
    <w:rsidRoot w:val="006A7E18"/>
    <w:rsid w:val="006A7E18"/>
    <w:rsid w:val="0080224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A7E18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6A7E18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6A7E18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6A7E18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6A7E18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6A7E18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A7E18"/>
  </w:style>
  <w:style w:type="paragraph" w:styleId="Title">
    <w:name w:val="Title"/>
    <w:basedOn w:val="normal0"/>
    <w:next w:val="normal0"/>
    <w:rsid w:val="006A7E18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6A7E18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1183</Words>
  <Characters>6745</Characters>
  <Application>Microsoft Macintosh Word</Application>
  <DocSecurity>0</DocSecurity>
  <Lines>56</Lines>
  <Paragraphs>13</Paragraphs>
  <ScaleCrop>false</ScaleCrop>
  <Company>RHSM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(Music).docx</dc:title>
  <dc:creator>Diane Guido</dc:creator>
  <cp:lastModifiedBy>Diane Guido</cp:lastModifiedBy>
  <cp:revision>2</cp:revision>
  <dcterms:created xsi:type="dcterms:W3CDTF">2014-07-20T21:57:00Z</dcterms:created>
  <dcterms:modified xsi:type="dcterms:W3CDTF">2014-07-20T21:57:00Z</dcterms:modified>
</cp:coreProperties>
</file>